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97"/>
        <w:tblOverlap w:val="never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7"/>
      </w:tblGrid>
      <w:tr w:rsidR="00D63F96" w:rsidRPr="00B64B77" w:rsidTr="00D03267">
        <w:trPr>
          <w:trHeight w:val="92"/>
        </w:trPr>
        <w:tc>
          <w:tcPr>
            <w:tcW w:w="9677" w:type="dxa"/>
          </w:tcPr>
          <w:p w:rsidR="00D63F96" w:rsidRPr="00674EB6" w:rsidRDefault="00D63F96" w:rsidP="003E66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B6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образовательное учреждение</w:t>
            </w:r>
          </w:p>
        </w:tc>
      </w:tr>
      <w:tr w:rsidR="00D63F96" w:rsidRPr="00B64B77" w:rsidTr="00D03267">
        <w:trPr>
          <w:trHeight w:val="66"/>
        </w:trPr>
        <w:tc>
          <w:tcPr>
            <w:tcW w:w="9677" w:type="dxa"/>
          </w:tcPr>
          <w:p w:rsidR="00D63F96" w:rsidRPr="00674EB6" w:rsidRDefault="00D63F96" w:rsidP="00D032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B6">
              <w:rPr>
                <w:rFonts w:ascii="Times New Roman" w:hAnsi="Times New Roman"/>
                <w:b/>
                <w:sz w:val="28"/>
                <w:szCs w:val="28"/>
              </w:rPr>
              <w:t>Суруловская основная общеобразовательная школа</w:t>
            </w:r>
          </w:p>
        </w:tc>
      </w:tr>
    </w:tbl>
    <w:tbl>
      <w:tblPr>
        <w:tblStyle w:val="a4"/>
        <w:tblpPr w:leftFromText="180" w:rightFromText="180" w:vertAnchor="page" w:horzAnchor="margin" w:tblpY="163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4"/>
        <w:gridCol w:w="4655"/>
        <w:gridCol w:w="5420"/>
      </w:tblGrid>
      <w:tr w:rsidR="00D63F96" w:rsidRPr="00650EA7" w:rsidTr="00D03267">
        <w:trPr>
          <w:trHeight w:val="1576"/>
        </w:trPr>
        <w:tc>
          <w:tcPr>
            <w:tcW w:w="5234" w:type="dxa"/>
          </w:tcPr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учителей </w:t>
            </w:r>
            <w:proofErr w:type="gramStart"/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редметников</w:t>
            </w:r>
          </w:p>
          <w:p w:rsidR="00D63F96" w:rsidRPr="0034661E" w:rsidRDefault="003E6665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__от _______2016</w:t>
            </w:r>
            <w:r w:rsidR="00D63F96" w:rsidRPr="003466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_________С.Р. Кузахметова</w:t>
            </w:r>
          </w:p>
        </w:tc>
        <w:tc>
          <w:tcPr>
            <w:tcW w:w="4655" w:type="dxa"/>
          </w:tcPr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УВР:</w:t>
            </w:r>
          </w:p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 xml:space="preserve">МКОУ  Суруловской ООШ </w:t>
            </w:r>
          </w:p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 xml:space="preserve">______________/Н.В. </w:t>
            </w:r>
            <w:r w:rsidR="00073460">
              <w:rPr>
                <w:rFonts w:ascii="Times New Roman" w:hAnsi="Times New Roman" w:cs="Times New Roman"/>
                <w:sz w:val="28"/>
                <w:szCs w:val="28"/>
              </w:rPr>
              <w:t>Новико</w:t>
            </w: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ва/</w:t>
            </w:r>
          </w:p>
          <w:p w:rsidR="00D63F96" w:rsidRPr="0034661E" w:rsidRDefault="003E6665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______2016</w:t>
            </w:r>
            <w:r w:rsidR="00D63F96" w:rsidRPr="003466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20" w:type="dxa"/>
          </w:tcPr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3F96" w:rsidRPr="0034661E" w:rsidRDefault="00073460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63F96" w:rsidRPr="0034661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D63F96" w:rsidRPr="0034661E">
              <w:rPr>
                <w:rFonts w:ascii="Times New Roman" w:hAnsi="Times New Roman" w:cs="Times New Roman"/>
                <w:sz w:val="28"/>
                <w:szCs w:val="28"/>
              </w:rPr>
              <w:t>. Директор</w:t>
            </w:r>
            <w:r w:rsidR="00225D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6E0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63F96" w:rsidRPr="0034661E">
              <w:rPr>
                <w:rFonts w:ascii="Times New Roman" w:hAnsi="Times New Roman" w:cs="Times New Roman"/>
                <w:sz w:val="28"/>
                <w:szCs w:val="28"/>
              </w:rPr>
              <w:t>ОУ  Суруловской ООШ</w:t>
            </w:r>
          </w:p>
          <w:p w:rsidR="00D63F96" w:rsidRPr="0034661E" w:rsidRDefault="00D63F96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E">
              <w:rPr>
                <w:rFonts w:ascii="Times New Roman" w:hAnsi="Times New Roman" w:cs="Times New Roman"/>
                <w:sz w:val="28"/>
                <w:szCs w:val="28"/>
              </w:rPr>
              <w:t>_________/ Вольнов П.Н. /</w:t>
            </w:r>
          </w:p>
          <w:p w:rsidR="00D63F96" w:rsidRPr="0034661E" w:rsidRDefault="003E6665" w:rsidP="00D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__от ______2016</w:t>
            </w:r>
            <w:r w:rsidR="00D63F96" w:rsidRPr="0034661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D63F96" w:rsidRDefault="00D63F96" w:rsidP="00D63F96"/>
    <w:tbl>
      <w:tblPr>
        <w:tblStyle w:val="1"/>
        <w:tblpPr w:leftFromText="180" w:rightFromText="180" w:vertAnchor="page" w:horzAnchor="margin" w:tblpY="3526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6"/>
      </w:tblGrid>
      <w:tr w:rsidR="0085279F" w:rsidRPr="00B64B77" w:rsidTr="0085279F">
        <w:trPr>
          <w:trHeight w:val="851"/>
        </w:trPr>
        <w:tc>
          <w:tcPr>
            <w:tcW w:w="14876" w:type="dxa"/>
          </w:tcPr>
          <w:p w:rsidR="0085279F" w:rsidRDefault="0085279F" w:rsidP="0085279F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279F" w:rsidRPr="00B64B77" w:rsidRDefault="0085279F" w:rsidP="0085279F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4B77">
              <w:rPr>
                <w:rFonts w:ascii="Times New Roman" w:hAnsi="Times New Roman"/>
                <w:b/>
                <w:sz w:val="36"/>
                <w:szCs w:val="36"/>
              </w:rPr>
              <w:t>РАБОЧАЯ ПРОГРАММА</w:t>
            </w:r>
          </w:p>
        </w:tc>
      </w:tr>
    </w:tbl>
    <w:p w:rsidR="00D63F96" w:rsidRDefault="00D63F96" w:rsidP="00D63F96"/>
    <w:p w:rsidR="0085279F" w:rsidRDefault="00D63F96" w:rsidP="00D63F96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85279F"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</w:p>
    <w:p w:rsidR="0085279F" w:rsidRDefault="0085279F" w:rsidP="00D63F96">
      <w:pPr>
        <w:pStyle w:val="a3"/>
        <w:rPr>
          <w:rFonts w:ascii="Times New Roman" w:hAnsi="Times New Roman"/>
          <w:sz w:val="36"/>
          <w:szCs w:val="36"/>
        </w:rPr>
      </w:pPr>
    </w:p>
    <w:p w:rsidR="0085279F" w:rsidRDefault="00676160" w:rsidP="00D63F96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Наименование курса: Обществознание</w:t>
      </w:r>
    </w:p>
    <w:p w:rsidR="00676160" w:rsidRDefault="00676160" w:rsidP="00D63F96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Класс: 7</w:t>
      </w:r>
    </w:p>
    <w:p w:rsidR="00D63F96" w:rsidRDefault="00D63F96" w:rsidP="00D63F96">
      <w:pPr>
        <w:pStyle w:val="a3"/>
        <w:rPr>
          <w:rFonts w:ascii="Times New Roman" w:hAnsi="Times New Roman"/>
          <w:sz w:val="36"/>
          <w:szCs w:val="36"/>
        </w:rPr>
      </w:pPr>
      <w:r w:rsidRPr="00787A44">
        <w:rPr>
          <w:rFonts w:ascii="Times New Roman" w:hAnsi="Times New Roman"/>
          <w:sz w:val="36"/>
          <w:szCs w:val="36"/>
        </w:rPr>
        <w:t xml:space="preserve">Уровень </w:t>
      </w:r>
      <w:r w:rsidR="00963A3B">
        <w:rPr>
          <w:rFonts w:ascii="Times New Roman" w:hAnsi="Times New Roman"/>
          <w:sz w:val="36"/>
          <w:szCs w:val="36"/>
        </w:rPr>
        <w:t xml:space="preserve">основного </w:t>
      </w:r>
      <w:r w:rsidRPr="00787A44">
        <w:rPr>
          <w:rFonts w:ascii="Times New Roman" w:hAnsi="Times New Roman"/>
          <w:sz w:val="36"/>
          <w:szCs w:val="36"/>
        </w:rPr>
        <w:t>общего образования</w:t>
      </w:r>
    </w:p>
    <w:p w:rsidR="00247A43" w:rsidRPr="00787A44" w:rsidRDefault="00247A43" w:rsidP="00D63F96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Рабочую программу составил</w:t>
      </w:r>
      <w:r w:rsidRPr="00650EA7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Оленичев М.И</w:t>
      </w:r>
      <w:r w:rsidRPr="00650EA7">
        <w:rPr>
          <w:rFonts w:ascii="Times New Roman" w:hAnsi="Times New Roman"/>
          <w:sz w:val="36"/>
          <w:szCs w:val="36"/>
        </w:rPr>
        <w:t>.</w:t>
      </w:r>
    </w:p>
    <w:p w:rsidR="00D63F96" w:rsidRPr="00787A44" w:rsidRDefault="00D63F96" w:rsidP="00D63F96">
      <w:pPr>
        <w:pStyle w:val="a3"/>
        <w:rPr>
          <w:rFonts w:ascii="Times New Roman" w:hAnsi="Times New Roman"/>
          <w:sz w:val="36"/>
          <w:szCs w:val="36"/>
        </w:rPr>
      </w:pPr>
      <w:r w:rsidRPr="00787A44">
        <w:rPr>
          <w:rFonts w:ascii="Times New Roman" w:hAnsi="Times New Roman"/>
          <w:sz w:val="36"/>
          <w:szCs w:val="36"/>
        </w:rPr>
        <w:t>Срок реализации программы:</w:t>
      </w:r>
      <w:r w:rsidR="00073460">
        <w:rPr>
          <w:rFonts w:ascii="Times New Roman" w:hAnsi="Times New Roman"/>
          <w:sz w:val="36"/>
          <w:szCs w:val="36"/>
          <w:u w:val="single"/>
        </w:rPr>
        <w:t>2016-2017</w:t>
      </w:r>
      <w:r w:rsidRPr="00787A44">
        <w:rPr>
          <w:rFonts w:ascii="Times New Roman" w:hAnsi="Times New Roman"/>
          <w:sz w:val="36"/>
          <w:szCs w:val="36"/>
        </w:rPr>
        <w:t>учебный год</w:t>
      </w:r>
    </w:p>
    <w:p w:rsidR="00D63F96" w:rsidRPr="00787A44" w:rsidRDefault="00D63F96" w:rsidP="00D63F96">
      <w:pPr>
        <w:pStyle w:val="a3"/>
        <w:rPr>
          <w:rFonts w:ascii="Times New Roman" w:hAnsi="Times New Roman"/>
          <w:sz w:val="36"/>
          <w:szCs w:val="36"/>
        </w:rPr>
      </w:pPr>
      <w:r w:rsidRPr="00787A44">
        <w:rPr>
          <w:rFonts w:ascii="Times New Roman" w:hAnsi="Times New Roman"/>
          <w:sz w:val="36"/>
          <w:szCs w:val="36"/>
        </w:rPr>
        <w:t>Количество ч</w:t>
      </w:r>
      <w:r>
        <w:rPr>
          <w:rFonts w:ascii="Times New Roman" w:hAnsi="Times New Roman"/>
          <w:sz w:val="36"/>
          <w:szCs w:val="36"/>
        </w:rPr>
        <w:t>асов по учебному плану: всего 35</w:t>
      </w:r>
      <w:r w:rsidRPr="00787A44">
        <w:rPr>
          <w:rFonts w:ascii="Times New Roman" w:hAnsi="Times New Roman"/>
          <w:sz w:val="36"/>
          <w:szCs w:val="36"/>
        </w:rPr>
        <w:t xml:space="preserve"> часов в год; в неделю 1час</w:t>
      </w:r>
    </w:p>
    <w:p w:rsidR="00D63F96" w:rsidRPr="00787A44" w:rsidRDefault="00D63F96" w:rsidP="00D63F96">
      <w:pPr>
        <w:pStyle w:val="a3"/>
        <w:rPr>
          <w:rFonts w:ascii="Times New Roman" w:hAnsi="Times New Roman"/>
          <w:sz w:val="36"/>
          <w:szCs w:val="36"/>
        </w:rPr>
      </w:pPr>
      <w:r w:rsidRPr="00787A44">
        <w:rPr>
          <w:rFonts w:ascii="Times New Roman" w:hAnsi="Times New Roman"/>
          <w:sz w:val="36"/>
          <w:szCs w:val="36"/>
        </w:rPr>
        <w:t xml:space="preserve">Рабочая программа составлена на основе: авторской программы курса "Обществознание" под редакцией  Л.Н. Добролюбова5-9 классы: пособие для учителей образовательных </w:t>
      </w:r>
      <w:proofErr w:type="spellStart"/>
      <w:r w:rsidRPr="00787A44">
        <w:rPr>
          <w:rFonts w:ascii="Times New Roman" w:hAnsi="Times New Roman"/>
          <w:sz w:val="36"/>
          <w:szCs w:val="36"/>
        </w:rPr>
        <w:t>учреждений</w:t>
      </w:r>
      <w:proofErr w:type="gramStart"/>
      <w:r w:rsidRPr="00787A44">
        <w:rPr>
          <w:rFonts w:ascii="Times New Roman" w:hAnsi="Times New Roman"/>
          <w:sz w:val="36"/>
          <w:szCs w:val="36"/>
        </w:rPr>
        <w:t>:П</w:t>
      </w:r>
      <w:proofErr w:type="gramEnd"/>
      <w:r w:rsidRPr="00787A44">
        <w:rPr>
          <w:rFonts w:ascii="Times New Roman" w:hAnsi="Times New Roman"/>
          <w:sz w:val="36"/>
          <w:szCs w:val="36"/>
        </w:rPr>
        <w:t>росвещение</w:t>
      </w:r>
      <w:proofErr w:type="spellEnd"/>
      <w:r w:rsidRPr="00787A44">
        <w:rPr>
          <w:rFonts w:ascii="Times New Roman" w:hAnsi="Times New Roman"/>
          <w:sz w:val="36"/>
          <w:szCs w:val="36"/>
        </w:rPr>
        <w:t>, 2012.-240с.</w:t>
      </w:r>
    </w:p>
    <w:p w:rsidR="00D63F96" w:rsidRPr="00787A44" w:rsidRDefault="00D63F96" w:rsidP="00D63F96">
      <w:pPr>
        <w:pStyle w:val="a3"/>
        <w:rPr>
          <w:rFonts w:ascii="Times New Roman" w:hAnsi="Times New Roman"/>
          <w:sz w:val="36"/>
          <w:szCs w:val="36"/>
        </w:rPr>
      </w:pPr>
      <w:r w:rsidRPr="00787A44">
        <w:rPr>
          <w:rFonts w:ascii="Times New Roman" w:hAnsi="Times New Roman"/>
          <w:sz w:val="36"/>
          <w:szCs w:val="36"/>
        </w:rPr>
        <w:t>Учебник обществознание: 7 класс</w:t>
      </w:r>
      <w:proofErr w:type="gramStart"/>
      <w:r w:rsidRPr="00787A44">
        <w:rPr>
          <w:rFonts w:ascii="Times New Roman" w:hAnsi="Times New Roman"/>
          <w:sz w:val="36"/>
          <w:szCs w:val="36"/>
        </w:rPr>
        <w:t xml:space="preserve"> :</w:t>
      </w:r>
      <w:proofErr w:type="gramEnd"/>
      <w:r w:rsidR="00AB4998">
        <w:rPr>
          <w:rFonts w:ascii="Times New Roman" w:hAnsi="Times New Roman"/>
          <w:sz w:val="36"/>
          <w:szCs w:val="36"/>
        </w:rPr>
        <w:t xml:space="preserve"> </w:t>
      </w:r>
      <w:r w:rsidRPr="00787A44">
        <w:rPr>
          <w:rFonts w:ascii="Times New Roman" w:hAnsi="Times New Roman"/>
          <w:sz w:val="36"/>
          <w:szCs w:val="36"/>
        </w:rPr>
        <w:t>учеб. Для</w:t>
      </w:r>
      <w:r w:rsidR="00225D5F">
        <w:rPr>
          <w:rFonts w:ascii="Times New Roman" w:hAnsi="Times New Roman"/>
          <w:sz w:val="36"/>
          <w:szCs w:val="36"/>
        </w:rPr>
        <w:t xml:space="preserve"> </w:t>
      </w:r>
      <w:r w:rsidRPr="00787A44">
        <w:rPr>
          <w:rFonts w:ascii="Times New Roman" w:hAnsi="Times New Roman"/>
          <w:sz w:val="36"/>
          <w:szCs w:val="36"/>
        </w:rPr>
        <w:t>общеобразоват. учреждений.-:Просвещение, 2007.-175с.</w:t>
      </w:r>
      <w:proofErr w:type="gramStart"/>
      <w:r w:rsidRPr="00787A44">
        <w:rPr>
          <w:rFonts w:ascii="Times New Roman" w:hAnsi="Times New Roman"/>
          <w:sz w:val="36"/>
          <w:szCs w:val="36"/>
        </w:rPr>
        <w:t xml:space="preserve"> :</w:t>
      </w:r>
      <w:proofErr w:type="gramEnd"/>
      <w:r w:rsidRPr="00787A44">
        <w:rPr>
          <w:rFonts w:ascii="Times New Roman" w:hAnsi="Times New Roman"/>
          <w:sz w:val="36"/>
          <w:szCs w:val="36"/>
        </w:rPr>
        <w:t xml:space="preserve"> ил.</w:t>
      </w:r>
    </w:p>
    <w:p w:rsidR="00D63F96" w:rsidRPr="00787A44" w:rsidRDefault="00D63F96" w:rsidP="00D63F96">
      <w:pPr>
        <w:pStyle w:val="a3"/>
        <w:rPr>
          <w:rFonts w:ascii="Times New Roman" w:hAnsi="Times New Roman"/>
          <w:sz w:val="36"/>
          <w:szCs w:val="36"/>
        </w:rPr>
      </w:pPr>
    </w:p>
    <w:p w:rsidR="00247A43" w:rsidRDefault="00247A43" w:rsidP="00EF0831">
      <w:pPr>
        <w:shd w:val="clear" w:color="auto" w:fill="FFFFFF"/>
        <w:spacing w:before="379"/>
        <w:jc w:val="center"/>
        <w:rPr>
          <w:rFonts w:ascii="Times New Roman" w:hAnsi="Times New Roman"/>
          <w:b/>
          <w:spacing w:val="-13"/>
          <w:sz w:val="26"/>
        </w:rPr>
      </w:pPr>
    </w:p>
    <w:p w:rsidR="0085279F" w:rsidRDefault="0085279F" w:rsidP="00EF0831">
      <w:pPr>
        <w:shd w:val="clear" w:color="auto" w:fill="FFFFFF"/>
        <w:spacing w:before="379"/>
        <w:jc w:val="center"/>
        <w:rPr>
          <w:rFonts w:ascii="Times New Roman" w:hAnsi="Times New Roman"/>
          <w:b/>
          <w:spacing w:val="-13"/>
          <w:sz w:val="26"/>
        </w:rPr>
      </w:pPr>
    </w:p>
    <w:p w:rsidR="0085279F" w:rsidRDefault="0085279F" w:rsidP="00EF0831">
      <w:pPr>
        <w:shd w:val="clear" w:color="auto" w:fill="FFFFFF"/>
        <w:spacing w:before="379"/>
        <w:jc w:val="center"/>
        <w:rPr>
          <w:rFonts w:ascii="Times New Roman" w:hAnsi="Times New Roman"/>
          <w:b/>
          <w:spacing w:val="-13"/>
          <w:sz w:val="26"/>
        </w:rPr>
      </w:pPr>
    </w:p>
    <w:p w:rsidR="00EF0831" w:rsidRDefault="00EF0831" w:rsidP="00EF0831">
      <w:pPr>
        <w:shd w:val="clear" w:color="auto" w:fill="FFFFFF"/>
        <w:spacing w:before="379"/>
        <w:jc w:val="center"/>
        <w:rPr>
          <w:rFonts w:ascii="Times New Roman" w:hAnsi="Times New Roman"/>
          <w:b/>
          <w:spacing w:val="-13"/>
          <w:sz w:val="26"/>
        </w:rPr>
      </w:pPr>
      <w:r>
        <w:rPr>
          <w:rFonts w:ascii="Times New Roman" w:hAnsi="Times New Roman"/>
          <w:b/>
          <w:spacing w:val="-13"/>
          <w:sz w:val="26"/>
        </w:rPr>
        <w:t>ПОЯСНИТЕЛЬНАЯ ЗАПИСКА</w:t>
      </w:r>
    </w:p>
    <w:p w:rsidR="001A61B8" w:rsidRPr="001A61B8" w:rsidRDefault="001A61B8" w:rsidP="001A61B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обществознанию для 7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составлена на основании  следующих нормативно-правовых документов:</w:t>
      </w:r>
    </w:p>
    <w:p w:rsidR="001A61B8" w:rsidRPr="001A61B8" w:rsidRDefault="001A61B8" w:rsidP="001A61B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«Об образовании в Российской Федерации»  № 273-ФЗ от 29.12.2012 г.</w:t>
      </w:r>
    </w:p>
    <w:p w:rsidR="001A61B8" w:rsidRPr="001A61B8" w:rsidRDefault="001A61B8" w:rsidP="001A61B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-Федеральн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стандарт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образования, утвержденный приказом Министерства образования и науки Российской Федерации от 17 декабря 2010 г. №1897; « Об утверждении федерального государственного образовательного стандарта основного общего образования», изменения Приказ  министерства образования и науки Российской Федерации №1644 от 29 .12. 2014 г.</w:t>
      </w:r>
    </w:p>
    <w:p w:rsidR="001A61B8" w:rsidRPr="001A61B8" w:rsidRDefault="001A61B8" w:rsidP="001A61B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 2010 г. № 189, зарегистрированные в Минюсте России 3 марта 2011 г. №19993.</w:t>
      </w:r>
    </w:p>
    <w:p w:rsidR="001A61B8" w:rsidRPr="001A61B8" w:rsidRDefault="001A61B8" w:rsidP="001A61B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-Программы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обществознание 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>/5 -9</w:t>
      </w:r>
      <w:r w:rsidR="003E3E2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М.;    «Просвещение» 2014 г.; Рабочая программа </w:t>
      </w:r>
      <w:r w:rsidR="003E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обществознание под редакцией Л.Н. Добролюбова: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М.; «Просвещение» 2012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1A61B8" w:rsidRPr="001A61B8" w:rsidRDefault="001A61B8" w:rsidP="001A61B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>-Учебн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</w:t>
      </w:r>
      <w:r w:rsidR="006D6C8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A6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МКОУ Суруловской ООШ на 2015-2016 учебный год.</w:t>
      </w:r>
    </w:p>
    <w:p w:rsidR="00247A43" w:rsidRPr="00247A43" w:rsidRDefault="00247A43" w:rsidP="00247A43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Общая характеристика курса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</w:rPr>
      </w:pPr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t>Последовательность, предлагаемая в рабочей программе по обществознанию для основной школы, обусловлена, по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softHyphen/>
        <w:t>ного содержания курса для школьников-подростков. 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</w:rPr>
      </w:pPr>
      <w:r w:rsidRPr="00247A43">
        <w:rPr>
          <w:rFonts w:ascii="Times New Roman" w:eastAsiaTheme="minorHAnsi" w:hAnsi="Times New Roman" w:cs="Times New Roman"/>
          <w:color w:val="000000"/>
          <w:sz w:val="24"/>
        </w:rPr>
        <w:t xml:space="preserve">        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</w:t>
      </w:r>
    </w:p>
    <w:p w:rsidR="00247A43" w:rsidRPr="00247A43" w:rsidRDefault="00247A43" w:rsidP="00247A4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w w:val="115"/>
          <w:sz w:val="24"/>
          <w:lang w:eastAsia="en-US"/>
        </w:rPr>
        <w:t xml:space="preserve">     В 7 классе</w:t>
      </w:r>
      <w:r w:rsidRPr="00247A43">
        <w:rPr>
          <w:rFonts w:eastAsiaTheme="minorHAnsi"/>
          <w:sz w:val="28"/>
          <w:szCs w:val="28"/>
          <w:lang w:eastAsia="en-US"/>
        </w:rPr>
        <w:t xml:space="preserve">  </w:t>
      </w:r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курса возвращает </w:t>
      </w:r>
      <w:proofErr w:type="gramStart"/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свойственных человеку, посвящена и следующая тема – «Нравственные основы жизни», а тема «Человек среди людей» характеризует его взаимоотношения с другими людьми.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</w:rPr>
      </w:pPr>
      <w:r w:rsidRPr="00247A43">
        <w:rPr>
          <w:rFonts w:ascii="Times New Roman" w:eastAsiaTheme="minorHAnsi" w:hAnsi="Times New Roman" w:cs="Times New Roman"/>
          <w:color w:val="000000"/>
          <w:sz w:val="24"/>
        </w:rPr>
        <w:t xml:space="preserve">         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softHyphen/>
        <w:t>ям, наркомании, другим негативным явлениям. Достижение поставленных целей, успешное овладение учеб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softHyphen/>
        <w:t>ным содержанием данного предмета предполагают использова</w:t>
      </w:r>
      <w:r w:rsidRPr="00247A43">
        <w:rPr>
          <w:rFonts w:ascii="Times New Roman" w:eastAsiaTheme="minorHAnsi" w:hAnsi="Times New Roman" w:cs="Times New Roman"/>
          <w:color w:val="000000"/>
          <w:sz w:val="24"/>
        </w:rPr>
        <w:softHyphen/>
        <w:t xml:space="preserve">ние разнообразных средств и </w:t>
      </w:r>
      <w:r w:rsidRPr="00247A43">
        <w:rPr>
          <w:rFonts w:ascii="Times New Roman" w:eastAsiaTheme="minorHAnsi" w:hAnsi="Times New Roman" w:cs="Times New Roman"/>
          <w:bCs/>
          <w:iCs/>
          <w:color w:val="000000"/>
          <w:sz w:val="24"/>
        </w:rPr>
        <w:t>методов обучения</w:t>
      </w:r>
    </w:p>
    <w:p w:rsidR="00247A43" w:rsidRPr="00247A43" w:rsidRDefault="00247A43" w:rsidP="00247A43">
      <w:pPr>
        <w:spacing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247A43" w:rsidRPr="00C534B6" w:rsidRDefault="00247A43" w:rsidP="00247A43">
      <w:pPr>
        <w:spacing w:after="0" w:line="206" w:lineRule="exact"/>
        <w:ind w:firstLine="288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C534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Место учебного предмета «Обществознание» в  базисном учебном плане</w:t>
      </w:r>
    </w:p>
    <w:p w:rsidR="00247A43" w:rsidRPr="00247A43" w:rsidRDefault="00247A43" w:rsidP="00247A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A43" w:rsidRPr="00247A43" w:rsidRDefault="00247A43" w:rsidP="00247A43">
      <w:pPr>
        <w:spacing w:after="0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 xml:space="preserve">   Предмет «Обще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ния составляет 1 час. При этом на долю инвариантной части предмета отво</w:t>
      </w:r>
      <w:r>
        <w:rPr>
          <w:rFonts w:ascii="Times New Roman" w:eastAsiaTheme="minorHAnsi" w:hAnsi="Times New Roman" w:cs="Times New Roman"/>
          <w:color w:val="000000"/>
        </w:rPr>
        <w:t>дится 75 % учебного времени. В 7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классе  1 час в неделю.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Цели обучения, воспитания и развития </w:t>
      </w:r>
      <w:proofErr w:type="gramStart"/>
      <w:r w:rsidRPr="00247A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обучающихся</w:t>
      </w:r>
      <w:proofErr w:type="gramEnd"/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</w:rPr>
      </w:pPr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lang w:eastAsia="en-US"/>
        </w:rPr>
        <w:t>Цели обществоведческого образования в основной школе</w:t>
      </w:r>
      <w:r w:rsidRPr="00247A43">
        <w:rPr>
          <w:rFonts w:ascii="Times New Roman" w:eastAsiaTheme="minorHAnsi" w:hAnsi="Times New Roman" w:cs="Times New Roman"/>
          <w:lang w:eastAsia="en-US"/>
        </w:rPr>
        <w:t xml:space="preserve"> состоят в том, чтобы средствами учебного предмета активно содействовать:</w:t>
      </w:r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lang w:eastAsia="en-US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lang w:eastAsia="en-US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47A43">
        <w:rPr>
          <w:rFonts w:ascii="Times New Roman" w:eastAsiaTheme="minorHAnsi" w:hAnsi="Times New Roman" w:cs="Times New Roman"/>
          <w:lang w:eastAsia="en-US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lang w:eastAsia="en-US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lang w:eastAsia="en-US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47A43" w:rsidRPr="00247A43" w:rsidRDefault="00247A43" w:rsidP="00247A4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7A43">
        <w:rPr>
          <w:rFonts w:ascii="Times New Roman" w:eastAsiaTheme="minorHAnsi" w:hAnsi="Times New Roman" w:cs="Times New Roman"/>
          <w:lang w:eastAsia="en-US"/>
        </w:rPr>
        <w:t xml:space="preserve">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247A43">
        <w:rPr>
          <w:rFonts w:ascii="Times New Roman" w:eastAsiaTheme="minorHAnsi" w:hAnsi="Times New Roman" w:cs="Times New Roman"/>
          <w:color w:val="000000"/>
        </w:rPr>
        <w:t xml:space="preserve">• </w:t>
      </w:r>
      <w:r w:rsidRPr="00247A43">
        <w:rPr>
          <w:rFonts w:ascii="Times New Roman" w:eastAsiaTheme="minorHAnsi" w:hAnsi="Times New Roman" w:cs="Times New Roman"/>
          <w:b/>
          <w:color w:val="000000"/>
        </w:rPr>
        <w:t>развитие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личности в ответственный период социаль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ного взросления человека (11—15 лет), ее познаватель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ных интересов, критического мышления в процессе вос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приятия социальной (в том числе экономической и пра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вовой) информации и определения собственной позиции; нравственной и правовой  культуры, экономического обра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за мышления, способности к самоопределению и саморе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ализации;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b/>
          <w:color w:val="000000"/>
        </w:rPr>
        <w:t xml:space="preserve">воспитание </w:t>
      </w:r>
      <w:r w:rsidRPr="00247A43">
        <w:rPr>
          <w:rFonts w:ascii="Times New Roman" w:eastAsiaTheme="minorHAnsi" w:hAnsi="Times New Roman" w:cs="Times New Roman"/>
          <w:color w:val="000000"/>
        </w:rPr>
        <w:t>общероссийской идентичности, граждан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дерации;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lastRenderedPageBreak/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b/>
          <w:color w:val="000000"/>
        </w:rPr>
        <w:t>освоение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на уровне функциональной грамотности сис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щественных отношений; механизмах реализации и защи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ты прав человека и гражданина;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b/>
          <w:color w:val="000000"/>
        </w:rPr>
        <w:t>овладение умениями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познавательной, коммуникатив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b/>
          <w:color w:val="000000"/>
        </w:rPr>
        <w:t>формирование опыта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применения полученных зна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247A43" w:rsidRPr="00247A43" w:rsidRDefault="00247A43" w:rsidP="00247A43">
      <w:pPr>
        <w:spacing w:line="240" w:lineRule="auto"/>
        <w:ind w:left="30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Требования к результатам обучения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 изучения включают</w:t>
      </w:r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относительно целостное представление об обществе и человеке, о сферах и областях общественной жизни, меха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низмах и регуляторах деятельности людей;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ных социальных ролей в пределах своей дееспособности;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умения находить нужную социальную информацию в пе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дагогически отобранных источниках; адекватно её восприни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мать, применяя основные обществоведческие термины и поня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тия; преобразовывать в соответствии с решаемой задачей (ана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понимание побудительной роли мотивов в деятельности человека, места ценностей в мотивационной структуре лич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ности, их значения в жизни человека и развитии общества;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знание основных нравственных и правовых понятий, норм и правил, понимание их роли как решающих регуля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247A43" w:rsidRPr="00247A43" w:rsidRDefault="00247A43" w:rsidP="00247A43">
      <w:pPr>
        <w:spacing w:after="0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щих трудовую деятельность несовершеннолетних;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понимание значения трудовой деятельности для лично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сти и для общества;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понимание специфики познания мира средствами ис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кусства в соотнесении с другими способами познания;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понимание роли искусства в становлении личности и в жизни общества;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знание определяющих признаков коммуникативной дея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тельности в сравнении с другими видами деятельности;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знание новых возможностей для коммуникации в совре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понимание языка массовой социально-политической коммуникации, позволяющее осознанно воспринимать соот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ветствующую информацию; умение различать факты, аргу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менты, оценочные суждения;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понимание значения коммуникации в межличностном общении;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вать собственную точку зрения;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знакомство с отдельными приёмами и техниками пре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одоления конфликтов.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 результаты  изучения</w:t>
      </w:r>
      <w:r w:rsidRPr="00247A43">
        <w:rPr>
          <w:rFonts w:ascii="Times New Roman" w:eastAsiaTheme="minorHAnsi" w:hAnsi="Times New Roman" w:cs="Times New Roman"/>
          <w:color w:val="000000"/>
        </w:rPr>
        <w:t xml:space="preserve"> обществознания проявляются  </w:t>
      </w:r>
      <w:proofErr w:type="gramStart"/>
      <w:r w:rsidRPr="00247A43">
        <w:rPr>
          <w:rFonts w:ascii="Times New Roman" w:eastAsiaTheme="minorHAnsi" w:hAnsi="Times New Roman" w:cs="Times New Roman"/>
          <w:color w:val="000000"/>
        </w:rPr>
        <w:t>в</w:t>
      </w:r>
      <w:proofErr w:type="gramEnd"/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 xml:space="preserve"> 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умение сознательно организовывать свою познаватель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ную деятельность (от постановки цели до получения и оценки результата);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lastRenderedPageBreak/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способности анализировать реальные социальные ситу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умении выполнять познавательные и практические за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247A43">
        <w:rPr>
          <w:rFonts w:ascii="Times New Roman" w:eastAsiaTheme="minorHAnsi" w:hAnsi="Times New Roman" w:cs="Times New Roman"/>
          <w:color w:val="000000"/>
        </w:rPr>
        <w:t>на</w:t>
      </w:r>
      <w:proofErr w:type="gramEnd"/>
      <w:r w:rsidRPr="00247A43">
        <w:rPr>
          <w:rFonts w:ascii="Times New Roman" w:eastAsiaTheme="minorHAnsi" w:hAnsi="Times New Roman" w:cs="Times New Roman"/>
          <w:color w:val="000000"/>
        </w:rPr>
        <w:t>: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1)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использование элементов причинно-следственного анализа;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2)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исследование несложных реальных связей и зависимо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стей;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3)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определение сущностных характеристик изучаемого объ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екта; выбор верных критериев для сравнения, сопоставле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ния, оценки объектов;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47A43">
        <w:rPr>
          <w:rFonts w:ascii="Arial Unicode MS" w:eastAsia="Arial Unicode MS" w:hAnsi="Times New Roman" w:cs="Arial Unicode MS"/>
          <w:bCs/>
          <w:color w:val="000000"/>
          <w:sz w:val="20"/>
          <w:szCs w:val="20"/>
        </w:rPr>
        <w:t>4)</w:t>
      </w:r>
      <w:r w:rsidRPr="00247A4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="Arial Unicode MS" w:hAnsi="Times New Roman" w:cs="Times New Roman"/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47A43">
        <w:rPr>
          <w:rFonts w:ascii="Arial Unicode MS" w:eastAsia="Arial Unicode MS" w:hAnsi="Times New Roman" w:cs="Arial Unicode MS"/>
          <w:bCs/>
          <w:color w:val="000000"/>
          <w:sz w:val="20"/>
          <w:szCs w:val="20"/>
        </w:rPr>
        <w:t>5)</w:t>
      </w:r>
      <w:r w:rsidRPr="00247A4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="Arial Unicode MS" w:hAnsi="Times New Roman" w:cs="Times New Roman"/>
          <w:color w:val="000000"/>
        </w:rPr>
        <w:t>перевод информации из одной знаковой системы в дру</w:t>
      </w:r>
      <w:r w:rsidRPr="00247A43">
        <w:rPr>
          <w:rFonts w:ascii="Times New Roman" w:eastAsia="Arial Unicode MS" w:hAnsi="Times New Roman" w:cs="Times New Roman"/>
          <w:color w:val="000000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6)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подкрепление изученных положений конкретными при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мерами;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7)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жающей среде; выполнение в повседневной жизни этиче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ских и правовых норм, экологических требований;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8)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определение собственного отношения к явлениям со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временной жизни, формулирование своей точки зрения.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47A43">
        <w:rPr>
          <w:rFonts w:ascii="Times New Roman" w:eastAsiaTheme="minorHAnsi" w:hAnsi="Times New Roman" w:cs="Times New Roman"/>
          <w:b/>
          <w:bCs/>
          <w:color w:val="000000"/>
        </w:rPr>
        <w:t xml:space="preserve">Личностными </w:t>
      </w:r>
      <w:r w:rsidRPr="00247A43">
        <w:rPr>
          <w:rFonts w:ascii="Times New Roman" w:eastAsiaTheme="minorHAnsi" w:hAnsi="Times New Roman" w:cs="Times New Roman"/>
          <w:color w:val="000000"/>
        </w:rPr>
        <w:t>результатами</w:t>
      </w:r>
      <w:proofErr w:type="gramStart"/>
      <w:r w:rsidRPr="00247A43">
        <w:rPr>
          <w:rFonts w:ascii="Times New Roman" w:eastAsiaTheme="minorHAnsi" w:hAnsi="Times New Roman" w:cs="Times New Roman"/>
          <w:color w:val="000000"/>
        </w:rPr>
        <w:t xml:space="preserve"> ,</w:t>
      </w:r>
      <w:proofErr w:type="gramEnd"/>
      <w:r w:rsidRPr="00247A43">
        <w:rPr>
          <w:rFonts w:ascii="Times New Roman" w:eastAsiaTheme="minorHAnsi" w:hAnsi="Times New Roman" w:cs="Times New Roman"/>
          <w:color w:val="000000"/>
        </w:rPr>
        <w:t xml:space="preserve"> формируемыми при изучении содержания курса, являются: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A43">
        <w:rPr>
          <w:rFonts w:ascii="Times New Roman" w:eastAsiaTheme="minorHAnsi" w:hAnsi="Times New Roman" w:cs="Times New Roman"/>
          <w:color w:val="000000"/>
        </w:rPr>
        <w:t>мотивированность</w:t>
      </w:r>
      <w:proofErr w:type="spellEnd"/>
      <w:r w:rsidRPr="00247A43">
        <w:rPr>
          <w:rFonts w:ascii="Times New Roman" w:eastAsiaTheme="minorHAnsi" w:hAnsi="Times New Roman" w:cs="Times New Roman"/>
          <w:color w:val="000000"/>
        </w:rPr>
        <w:t xml:space="preserve"> на посильное и созидательное уча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стие в жизни общества;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proofErr w:type="gramStart"/>
      <w:r w:rsidRPr="00247A43">
        <w:rPr>
          <w:rFonts w:ascii="Times New Roman" w:eastAsiaTheme="minorHAnsi" w:hAnsi="Times New Roman" w:cs="Times New Roman"/>
          <w:color w:val="000000"/>
        </w:rPr>
        <w:t>•</w:t>
      </w:r>
      <w:r w:rsidRPr="00247A4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247A43">
        <w:rPr>
          <w:rFonts w:ascii="Times New Roman" w:eastAsiaTheme="minorHAnsi" w:hAnsi="Times New Roman" w:cs="Times New Roman"/>
          <w:color w:val="000000"/>
        </w:rPr>
        <w:t>ценностные ориентиры, основанные на идеях патриотиз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ма, любви и уважения к Отечеству; необходимости поддер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247A43">
        <w:rPr>
          <w:rFonts w:ascii="Times New Roman" w:eastAsiaTheme="minorHAnsi" w:hAnsi="Times New Roman" w:cs="Times New Roman"/>
          <w:color w:val="000000"/>
        </w:rPr>
        <w:softHyphen/>
        <w:t>сти за страну перед нынешними и грядущими поколениями.</w:t>
      </w:r>
      <w:proofErr w:type="gramEnd"/>
    </w:p>
    <w:p w:rsidR="00247A43" w:rsidRPr="00247A43" w:rsidRDefault="00247A43" w:rsidP="00247A4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7A43">
        <w:rPr>
          <w:rFonts w:ascii="Times New Roman" w:hAnsi="Times New Roman" w:cs="Times New Roman"/>
          <w:b/>
          <w:i/>
          <w:sz w:val="24"/>
          <w:szCs w:val="24"/>
        </w:rPr>
        <w:t xml:space="preserve">                Способы контроля и оценивания образовательных достижений     учащихся</w:t>
      </w:r>
      <w:r w:rsidRPr="00247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47A43" w:rsidRPr="00247A43" w:rsidRDefault="00247A43" w:rsidP="0024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47A43" w:rsidRPr="00247A43" w:rsidRDefault="00247A43" w:rsidP="00247A43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47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47A43">
        <w:rPr>
          <w:rFonts w:ascii="Times New Roman" w:eastAsiaTheme="minorHAnsi" w:hAnsi="Times New Roman"/>
          <w:lang w:eastAsia="en-US"/>
        </w:rPr>
        <w:t xml:space="preserve">Основным объектом оценки </w:t>
      </w:r>
      <w:r w:rsidRPr="00247A43">
        <w:rPr>
          <w:rFonts w:ascii="Times New Roman" w:eastAsiaTheme="minorHAnsi" w:hAnsi="Times New Roman"/>
          <w:b/>
          <w:lang w:eastAsia="en-US"/>
        </w:rPr>
        <w:t>предметных результатов</w:t>
      </w:r>
      <w:r w:rsidRPr="00247A43">
        <w:rPr>
          <w:rFonts w:ascii="Times New Roman" w:eastAsiaTheme="minorHAnsi" w:hAnsi="Times New Roman"/>
          <w:lang w:eastAsia="en-US"/>
        </w:rPr>
        <w:t xml:space="preserve"> является способность ученика к  решению учебно-познавательных и учебно-практических задач на основе изучаемого учебного материала. </w:t>
      </w:r>
    </w:p>
    <w:p w:rsidR="00247A43" w:rsidRPr="00247A43" w:rsidRDefault="00247A43" w:rsidP="00247A43">
      <w:pPr>
        <w:tabs>
          <w:tab w:val="left" w:pos="9288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Примерные виды контроля учебных достижений по предмету</w:t>
      </w:r>
      <w:r w:rsidRPr="00247A43">
        <w:rPr>
          <w:rFonts w:ascii="Times New Roman" w:eastAsiaTheme="minorHAnsi" w:hAnsi="Times New Roman"/>
          <w:sz w:val="28"/>
          <w:lang w:eastAsia="en-US"/>
        </w:rPr>
        <w:t>:</w:t>
      </w:r>
      <w:r w:rsidRPr="00247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A43">
        <w:rPr>
          <w:rFonts w:ascii="Times New Roman" w:eastAsiaTheme="minorHAnsi" w:hAnsi="Times New Roman" w:cs="Times New Roman"/>
          <w:lang w:eastAsia="en-US"/>
        </w:rPr>
        <w:t>устные ответы, взаимопроверка,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247A43" w:rsidRPr="00247A43" w:rsidRDefault="00247A43" w:rsidP="00247A4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Оценивание </w:t>
      </w:r>
      <w:r w:rsidRPr="00247A43">
        <w:rPr>
          <w:rFonts w:ascii="Times New Roman" w:eastAsiaTheme="minorHAnsi" w:hAnsi="Times New Roman"/>
          <w:b/>
          <w:sz w:val="24"/>
          <w:szCs w:val="24"/>
          <w:lang w:eastAsia="en-US"/>
        </w:rPr>
        <w:t>метапредметных результатов</w:t>
      </w: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 ведется по следующим позициям: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способность к сотрудничеству и коммуникации;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способность к решению личностно и социально значимых проблем и воплощению найденных решений в практику;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способность и готовность к использованию ИКТ в целях обучения и развития;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способность к самоорганизации, саморегуляции и рефлексии.</w:t>
      </w:r>
    </w:p>
    <w:p w:rsidR="00247A43" w:rsidRPr="00247A43" w:rsidRDefault="00247A43" w:rsidP="00247A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 итогового </w:t>
      </w:r>
      <w:proofErr w:type="gramStart"/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индивидуального проекта</w:t>
      </w:r>
      <w:proofErr w:type="gramEnd"/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247A43" w:rsidRPr="00247A43" w:rsidRDefault="00247A43" w:rsidP="00247A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7A43" w:rsidRPr="00247A43" w:rsidRDefault="00247A43" w:rsidP="00247A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247A43">
        <w:rPr>
          <w:rFonts w:ascii="Times New Roman" w:eastAsiaTheme="minorHAnsi" w:hAnsi="Times New Roman"/>
          <w:b/>
          <w:sz w:val="24"/>
          <w:szCs w:val="24"/>
          <w:lang w:eastAsia="en-US"/>
        </w:rPr>
        <w:t>личностных результатов</w:t>
      </w: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- соблюдение норм и правил поведения; 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прилежание и ответственность за результаты обучения;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готовности и способности делать осознанный выбор своей образовательной траектории;</w:t>
      </w:r>
    </w:p>
    <w:p w:rsidR="00247A43" w:rsidRPr="00247A43" w:rsidRDefault="00247A43" w:rsidP="00247A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247A43" w:rsidRPr="00247A43" w:rsidRDefault="00247A43" w:rsidP="00247A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Достижения  личностных результатов отражаются </w:t>
      </w:r>
      <w:proofErr w:type="gramStart"/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247A43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индивидуальных накопительных портфолио обучающихся.</w:t>
      </w:r>
    </w:p>
    <w:p w:rsidR="0085279F" w:rsidRDefault="0085279F" w:rsidP="00247A4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247A43" w:rsidRPr="00247A43" w:rsidRDefault="00247A43" w:rsidP="00247A4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247A4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Содержание  учебного предмета</w:t>
      </w:r>
    </w:p>
    <w:p w:rsidR="00247A43" w:rsidRPr="00247A43" w:rsidRDefault="00247A43" w:rsidP="00247A4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1.Человек  в социальном измерении.</w:t>
      </w:r>
    </w:p>
    <w:p w:rsidR="00247A43" w:rsidRPr="00247A43" w:rsidRDefault="00247A43" w:rsidP="00247A4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Природа человека. Интересы и потребности. Самооценка. Здоровый образ жизни. Безопасность жизни. Деятельность  поведение. Мотивы деятельности. Виды деятельности. Люди с ограниченными возможностями и особыми потребностями. 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Гендер 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</w:t>
      </w:r>
      <w:proofErr w:type="gramStart"/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</w:t>
      </w:r>
      <w:proofErr w:type="gramEnd"/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>: какие права человек получает от рождения.</w:t>
      </w:r>
    </w:p>
    <w:p w:rsidR="00247A43" w:rsidRPr="00247A43" w:rsidRDefault="00247A43" w:rsidP="00247A4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2.Человек среди людей</w:t>
      </w:r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47A43" w:rsidRPr="00247A43" w:rsidRDefault="00247A43" w:rsidP="00247A4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в малой группе. Ученический коллектив, группа сверстников. Лидер в группе. Правила поведения в группе. Санкции. С какой группой тебе по пути. Межличностные отношения. Общение. Почему без общения нет человека. Цели общения. Межличностные конфликты и пути их разрешения. Как победить обиду. Как сохранить достоинство в конфликте.</w:t>
      </w:r>
    </w:p>
    <w:p w:rsidR="00247A43" w:rsidRPr="00247A43" w:rsidRDefault="00247A43" w:rsidP="00247A4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7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3.Нравственные основы жизни.</w:t>
      </w:r>
    </w:p>
    <w:p w:rsidR="00247A43" w:rsidRPr="00247A43" w:rsidRDefault="00247A43" w:rsidP="00247A4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247A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Что такое нравственность. Как проявить заботу о </w:t>
      </w:r>
      <w:proofErr w:type="gramStart"/>
      <w:r w:rsidRPr="00247A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близких</w:t>
      </w:r>
      <w:proofErr w:type="gramEnd"/>
      <w:r w:rsidRPr="00247A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Знаком ли страх смельчакам. Гуманизм, человечность, сострадание. Забота о </w:t>
      </w:r>
      <w:proofErr w:type="gramStart"/>
      <w:r w:rsidRPr="00247A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слабых</w:t>
      </w:r>
      <w:proofErr w:type="gramEnd"/>
      <w:r w:rsidRPr="00247A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для общества и  каждого человека.</w:t>
      </w:r>
    </w:p>
    <w:p w:rsidR="00247A43" w:rsidRPr="00247A43" w:rsidRDefault="00247A43" w:rsidP="00247A43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247A43" w:rsidRPr="00247A43" w:rsidRDefault="00247A43" w:rsidP="00247A43">
      <w:pPr>
        <w:rPr>
          <w:rFonts w:eastAsiaTheme="minorHAnsi"/>
          <w:lang w:eastAsia="en-US"/>
        </w:rPr>
      </w:pPr>
    </w:p>
    <w:p w:rsidR="00247A43" w:rsidRDefault="00247A43" w:rsidP="00247A43">
      <w:pPr>
        <w:shd w:val="clear" w:color="auto" w:fill="FFFFFF"/>
        <w:spacing w:before="379"/>
      </w:pPr>
    </w:p>
    <w:p w:rsidR="00934E46" w:rsidRPr="00934E46" w:rsidRDefault="00934E46" w:rsidP="00EF0831">
      <w:pPr>
        <w:shd w:val="clear" w:color="auto" w:fill="FFFFFF"/>
        <w:spacing w:line="211" w:lineRule="exact"/>
        <w:ind w:left="10" w:right="48" w:firstLine="341"/>
        <w:jc w:val="both"/>
        <w:rPr>
          <w:sz w:val="28"/>
          <w:szCs w:val="28"/>
        </w:rPr>
      </w:pPr>
    </w:p>
    <w:p w:rsidR="00EF0831" w:rsidRDefault="00EF0831" w:rsidP="00EF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6" w:rsidRDefault="00934E46" w:rsidP="00EF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6" w:rsidRDefault="00934E46" w:rsidP="00EF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6" w:rsidRDefault="00934E46" w:rsidP="00EF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6" w:rsidRPr="00934E46" w:rsidRDefault="00934E46" w:rsidP="00EF08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4E46">
        <w:rPr>
          <w:rFonts w:ascii="Times New Roman" w:hAnsi="Times New Roman" w:cs="Times New Roman"/>
          <w:sz w:val="36"/>
          <w:szCs w:val="36"/>
        </w:rPr>
        <w:lastRenderedPageBreak/>
        <w:t>Календарно-тематическое планирование</w:t>
      </w:r>
    </w:p>
    <w:p w:rsidR="00934E46" w:rsidRDefault="00934E46" w:rsidP="00EF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44"/>
        <w:gridCol w:w="706"/>
        <w:gridCol w:w="1590"/>
        <w:gridCol w:w="2384"/>
        <w:gridCol w:w="2723"/>
        <w:gridCol w:w="909"/>
        <w:gridCol w:w="215"/>
        <w:gridCol w:w="877"/>
        <w:gridCol w:w="894"/>
        <w:gridCol w:w="990"/>
      </w:tblGrid>
      <w:tr w:rsidR="00934E46" w:rsidTr="009F1535">
        <w:trPr>
          <w:cantSplit/>
          <w:trHeight w:val="91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урока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rPr>
          <w:cantSplit/>
          <w:trHeight w:val="91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34E46" w:rsidTr="009F1535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    И     ЗАКОН</w:t>
            </w: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 с предметом, правами и обязанностями граждан, Кон-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ституцией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Р.Ф., зашитой отечества и ответственностью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органами.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как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понял и самостоятельно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изучил пройденный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самостоятельно находить необходимый материал.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прав и обязанности, социальные нормы, правоохранительные органы и основные понятия и различия.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использовать изученный материал на в личной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выделять и формировать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 обществознание под редакцией Л.Н. Боголюбова,</w:t>
            </w:r>
          </w:p>
          <w:p w:rsidR="00934E46" w:rsidRDefault="00934E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3D3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§№1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3D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34E46" w:rsidRDefault="003D3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§№2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3D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34E46" w:rsidRDefault="009B39C8" w:rsidP="003D3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§№3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D3486" w:rsidRDefault="009B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348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§№4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D3486" w:rsidRDefault="003D3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дисциплина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§№5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34E46" w:rsidRDefault="004275AF" w:rsidP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Виновен отвечай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§№6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34E46" w:rsidRDefault="004275AF" w:rsidP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4-87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5" w:rsidRDefault="009F1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раздела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14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  И   ЭКОНОМИКА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знаний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ученика с основными участниками экономики, квалификацией и системой оплаты труда, производством и потребностью, видами затрат и бизнеса и его формами, обменом, торговлей и рекламой. Функцией денег. Семейной экономикой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самостоятельно находить необходимый материал.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что такое экономика, квалификация, бизнес, бартер, обмен, деньги,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использовать изученный материал на в личной жизни, выбирать рациональный путь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выделять и формировать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 обществознание под редакцией Л.Н. Боголюбова,</w:t>
            </w:r>
          </w:p>
          <w:p w:rsidR="00934E46" w:rsidRDefault="00934E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4" w:rsidRDefault="00750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руки работника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E46" w:rsidRDefault="00934E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§№9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96-107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8" w:rsidRDefault="005D5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§№10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B" w:rsidRDefault="00A23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формы бизнеса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§№11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34E46" w:rsidRDefault="004275AF" w:rsidP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8E" w:rsidRDefault="002F0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Обмен, торговля, реклама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§№12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1" w:rsidRDefault="0074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их функция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§№13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34E46" w:rsidRDefault="004275AF" w:rsidP="0042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E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5" w:rsidRDefault="006E0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rPr>
          <w:trHeight w:val="1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№8-14</w:t>
            </w:r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934E46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5" w:rsidRDefault="00037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39AA" w:rsidTr="00C447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раздела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как</w:t>
            </w:r>
          </w:p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понял и самостоятельно</w:t>
            </w:r>
          </w:p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 пройденный материал. Какие испытывал затруднения.</w:t>
            </w:r>
          </w:p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39AA" w:rsidTr="00C447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разделов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AA" w:rsidRDefault="00F83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A" w:rsidRDefault="00F8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46" w:rsidTr="009F1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6" w:rsidRDefault="00934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34E46" w:rsidRDefault="00934E46" w:rsidP="00934E4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F46E1" w:rsidRDefault="006F46E1" w:rsidP="006F46E1">
      <w:pPr>
        <w:autoSpaceDE w:val="0"/>
        <w:autoSpaceDN w:val="0"/>
        <w:adjustRightInd w:val="0"/>
        <w:ind w:left="-57" w:right="-57"/>
        <w:rPr>
          <w:spacing w:val="-4"/>
          <w:lang w:val="en-US"/>
        </w:rPr>
      </w:pPr>
    </w:p>
    <w:p w:rsidR="006F46E1" w:rsidRDefault="006F46E1" w:rsidP="006F46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Описание учебно-методического, материально-технического и информационного обеспечения  </w:t>
      </w:r>
    </w:p>
    <w:p w:rsidR="006F46E1" w:rsidRDefault="006F46E1" w:rsidP="006F46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образовательного процесса по обществознанию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46E1" w:rsidRDefault="006F46E1" w:rsidP="006F46E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Средства обучения</w:t>
      </w:r>
    </w:p>
    <w:p w:rsidR="006F46E1" w:rsidRDefault="006F46E1" w:rsidP="006F46E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Мультимедийная доска</w:t>
      </w:r>
    </w:p>
    <w:p w:rsidR="006F46E1" w:rsidRDefault="006F46E1" w:rsidP="006F46E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мультимедийная система</w:t>
      </w:r>
    </w:p>
    <w:p w:rsidR="006F46E1" w:rsidRDefault="006F46E1" w:rsidP="006F46E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Видеоплеер</w:t>
      </w:r>
    </w:p>
    <w:p w:rsidR="006F46E1" w:rsidRDefault="006F46E1" w:rsidP="006F46E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Телевизор</w:t>
      </w:r>
    </w:p>
    <w:p w:rsidR="006F46E1" w:rsidRDefault="006F46E1" w:rsidP="006F46E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F46E1" w:rsidRDefault="006F46E1" w:rsidP="006F46E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Учебная литература</w:t>
      </w:r>
    </w:p>
    <w:p w:rsidR="006F46E1" w:rsidRDefault="006F46E1" w:rsidP="006F46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Боголюбов Л.Н., Виноградова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Н.Ф.Городецкая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Н.И. и др. Общес</w:t>
      </w:r>
      <w:r w:rsidR="0065015E">
        <w:rPr>
          <w:rFonts w:ascii="Times New Roman CYR" w:hAnsi="Times New Roman CYR" w:cs="Times New Roman CYR"/>
          <w:sz w:val="28"/>
          <w:szCs w:val="28"/>
        </w:rPr>
        <w:t>твознание[Текст]: учебник для  7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/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од ред. Л.Н. Боголюбова, Л.Ф. Ивановой.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–</w:t>
      </w:r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М.: Просвещение, 2013</w:t>
      </w:r>
    </w:p>
    <w:p w:rsidR="006F46E1" w:rsidRDefault="006F46E1" w:rsidP="006F46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Боголюбов Л. Н., Городецкая Н. И., Иванова Л. Ф. и др. Обществознание [Текст]: рабочие программы.   5 – 9 классы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Л.Н.Боголюбов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</w:t>
      </w:r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М.: Просвещение, 2013</w:t>
      </w:r>
    </w:p>
    <w:p w:rsidR="006F46E1" w:rsidRDefault="006F46E1" w:rsidP="006F46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Л.Ф.</w:t>
      </w:r>
      <w:r>
        <w:rPr>
          <w:rFonts w:ascii="Times New Roman CYR" w:hAnsi="Times New Roman CYR" w:cs="Times New Roman CYR"/>
          <w:sz w:val="28"/>
          <w:szCs w:val="28"/>
        </w:rPr>
        <w:t>Обществознание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[Текст]: рабочая тетра</w:t>
      </w:r>
      <w:r w:rsidR="0065015E">
        <w:rPr>
          <w:rFonts w:ascii="Times New Roman CYR" w:hAnsi="Times New Roman CYR" w:cs="Times New Roman CYR"/>
          <w:sz w:val="28"/>
          <w:szCs w:val="28"/>
        </w:rPr>
        <w:t>дь к учебнику Л.Н. Боголюбова. 7</w:t>
      </w:r>
      <w:r>
        <w:rPr>
          <w:rFonts w:ascii="Times New Roman CYR" w:hAnsi="Times New Roman CYR" w:cs="Times New Roman CYR"/>
          <w:sz w:val="28"/>
          <w:szCs w:val="28"/>
        </w:rPr>
        <w:t xml:space="preserve"> класс / Л.Ф. Иванова.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–</w:t>
      </w:r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М.: Просвещение, 2013</w:t>
      </w:r>
    </w:p>
    <w:p w:rsidR="006F46E1" w:rsidRDefault="006F46E1" w:rsidP="006F46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Л.Ф.</w:t>
      </w:r>
      <w:r>
        <w:rPr>
          <w:rFonts w:ascii="Times New Roman CYR" w:hAnsi="Times New Roman CYR" w:cs="Times New Roman CYR"/>
          <w:sz w:val="28"/>
          <w:szCs w:val="28"/>
        </w:rPr>
        <w:t>Обществознание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[Текст]: поурочные разработ</w:t>
      </w:r>
      <w:r w:rsidR="0065015E">
        <w:rPr>
          <w:rFonts w:ascii="Times New Roman CYR" w:hAnsi="Times New Roman CYR" w:cs="Times New Roman CYR"/>
          <w:sz w:val="28"/>
          <w:szCs w:val="28"/>
        </w:rPr>
        <w:t>ки к учебнику Л.Н. Боголюбова. 7</w:t>
      </w:r>
      <w:r>
        <w:rPr>
          <w:rFonts w:ascii="Times New Roman CYR" w:hAnsi="Times New Roman CYR" w:cs="Times New Roman CYR"/>
          <w:sz w:val="28"/>
          <w:szCs w:val="28"/>
        </w:rPr>
        <w:t xml:space="preserve"> класс/ Л.Ф. Иванова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–</w:t>
      </w:r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М.: Просвещение, 2013</w:t>
      </w:r>
    </w:p>
    <w:p w:rsidR="006F46E1" w:rsidRDefault="006F46E1" w:rsidP="006F46E1">
      <w:pPr>
        <w:tabs>
          <w:tab w:val="left" w:pos="0"/>
          <w:tab w:val="left" w:pos="284"/>
          <w:tab w:val="left" w:pos="5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6F46E1" w:rsidRDefault="006F46E1" w:rsidP="006F46E1">
      <w:pPr>
        <w:tabs>
          <w:tab w:val="left" w:pos="75"/>
          <w:tab w:val="left" w:pos="284"/>
          <w:tab w:val="left" w:pos="540"/>
          <w:tab w:val="left" w:pos="570"/>
          <w:tab w:val="left" w:pos="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Методические пособия  </w:t>
      </w:r>
    </w:p>
    <w:p w:rsidR="006F46E1" w:rsidRDefault="006F46E1" w:rsidP="006F46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right="1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универсальных учебных действий в основной школе: от действия к мысли [Текст]: система заданий: пособие для учителя/ под ред. А.Г.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Асмолова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– 2-е изд. – М.: Просвещение, 2011 </w:t>
      </w:r>
    </w:p>
    <w:p w:rsidR="006F46E1" w:rsidRDefault="006F46E1" w:rsidP="006F46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right="1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Сергеев И. С. Как организовать проектную деятельность учащихся [Текст]/ И. С. Сергеев – М.: АРКТИ, 2008</w:t>
      </w:r>
    </w:p>
    <w:p w:rsidR="006F46E1" w:rsidRDefault="006F46E1" w:rsidP="006F46E1">
      <w:pPr>
        <w:tabs>
          <w:tab w:val="left" w:pos="75"/>
          <w:tab w:val="left" w:pos="284"/>
          <w:tab w:val="left" w:pos="570"/>
          <w:tab w:val="left" w:pos="8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46E1" w:rsidRDefault="006F46E1" w:rsidP="006F46E1">
      <w:pPr>
        <w:numPr>
          <w:ilvl w:val="0"/>
          <w:numId w:val="2"/>
        </w:numPr>
        <w:tabs>
          <w:tab w:val="left" w:pos="75"/>
          <w:tab w:val="left" w:pos="284"/>
          <w:tab w:val="left" w:pos="570"/>
          <w:tab w:val="left" w:pos="82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Григорьев Д.В. программы внеурочной деятельности. Игра. Досуговое общение [Текст]: пособие для учителей общеобразовательных учреждений / Д. В. Григорьев, Б.В. Куприянов. – М.: Просвещение, 2011 (Работаем по новым стандартам)</w:t>
      </w:r>
    </w:p>
    <w:p w:rsidR="006F46E1" w:rsidRDefault="006F46E1" w:rsidP="006F46E1">
      <w:pPr>
        <w:numPr>
          <w:ilvl w:val="0"/>
          <w:numId w:val="2"/>
        </w:numPr>
        <w:tabs>
          <w:tab w:val="left" w:pos="75"/>
          <w:tab w:val="left" w:pos="284"/>
          <w:tab w:val="left" w:pos="570"/>
          <w:tab w:val="left" w:pos="82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Северина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О.А. Обществознание. 6-11: проектная деятельность учащихся [Текст]: пособие для учителей общеобразовательных учреждений /О.А.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Северина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Волгоград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:У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2011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6E1" w:rsidRDefault="006F46E1" w:rsidP="006F46E1">
      <w:pPr>
        <w:autoSpaceDE w:val="0"/>
        <w:autoSpaceDN w:val="0"/>
        <w:adjustRightInd w:val="0"/>
        <w:ind w:left="78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Цифровые образовательные ресурсы</w:t>
      </w:r>
    </w:p>
    <w:p w:rsidR="006F46E1" w:rsidRDefault="0065015E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Кравченко А.И. Обществознание 7</w:t>
      </w:r>
      <w:r w:rsidR="006F46E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класс Мультимедийное приложение к учебнику</w:t>
      </w:r>
      <w:r w:rsidR="006F46E1">
        <w:rPr>
          <w:rFonts w:ascii="Times New Roman CYR" w:hAnsi="Times New Roman CYR" w:cs="Times New Roman CYR"/>
          <w:sz w:val="28"/>
          <w:szCs w:val="28"/>
        </w:rPr>
        <w:t>(1CD)</w:t>
      </w:r>
      <w:r w:rsidR="006F46E1">
        <w:rPr>
          <w:rFonts w:ascii="Times New Roman CYR" w:hAnsi="Times New Roman CYR" w:cs="Times New Roman CYR"/>
          <w:color w:val="000000"/>
          <w:sz w:val="28"/>
          <w:szCs w:val="28"/>
        </w:rPr>
        <w:t>.– М.: Русское слово, 2913</w:t>
      </w:r>
      <w:r w:rsidR="006F46E1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6F46E1">
        <w:rPr>
          <w:rFonts w:ascii="Verdana" w:hAnsi="Verdana" w:cs="Verdana"/>
          <w:color w:val="000000"/>
          <w:sz w:val="28"/>
          <w:szCs w:val="28"/>
          <w:highlight w:val="white"/>
        </w:rPr>
        <w:br/>
      </w:r>
      <w:r w:rsidR="006F46E1">
        <w:rPr>
          <w:rFonts w:ascii="Times New Roman CYR" w:hAnsi="Times New Roman CYR" w:cs="Times New Roman CYR"/>
          <w:color w:val="000000"/>
          <w:sz w:val="28"/>
          <w:szCs w:val="28"/>
        </w:rPr>
        <w:t>Никитин А.Ф., Никитина Т.И. Обществознание. Элек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тронное приложение к учебнику. 7</w:t>
      </w:r>
      <w:r w:rsidR="006F46E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класс.</w:t>
      </w:r>
      <w:r w:rsidR="006F46E1">
        <w:rPr>
          <w:rFonts w:ascii="Times New Roman CYR" w:hAnsi="Times New Roman CYR" w:cs="Times New Roman CYR"/>
          <w:sz w:val="28"/>
          <w:szCs w:val="28"/>
        </w:rPr>
        <w:t xml:space="preserve"> (1CD)</w:t>
      </w:r>
      <w:r w:rsidR="006F46E1">
        <w:rPr>
          <w:rFonts w:ascii="Times New Roman CYR" w:hAnsi="Times New Roman CYR" w:cs="Times New Roman CYR"/>
          <w:color w:val="000000"/>
          <w:sz w:val="28"/>
          <w:szCs w:val="28"/>
        </w:rPr>
        <w:t>– М.: Дрофа, 2013</w:t>
      </w:r>
      <w:r w:rsidR="006F46E1">
        <w:rPr>
          <w:rFonts w:ascii="Times New Roman CYR" w:hAnsi="Times New Roman CYR" w:cs="Times New Roman CYR"/>
          <w:sz w:val="28"/>
          <w:szCs w:val="28"/>
        </w:rPr>
        <w:t xml:space="preserve"> Журавлева</w:t>
      </w:r>
      <w:r w:rsidR="006F46E1">
        <w:rPr>
          <w:sz w:val="28"/>
          <w:szCs w:val="28"/>
          <w:lang w:val="en-US"/>
        </w:rPr>
        <w:t> </w:t>
      </w:r>
      <w:r w:rsidR="006F46E1">
        <w:rPr>
          <w:rFonts w:ascii="Times New Roman CYR" w:hAnsi="Times New Roman CYR" w:cs="Times New Roman CYR"/>
          <w:sz w:val="28"/>
          <w:szCs w:val="28"/>
        </w:rPr>
        <w:t xml:space="preserve">О.Н. Формирование антикоррупционного мировоззрения школьников на уроках истории и обществознания. Методическое пособие. Электронное учебное издание (1CD). Класс: 5-11. – М.: </w:t>
      </w:r>
      <w:proofErr w:type="spellStart"/>
      <w:r w:rsidR="006F46E1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6F46E1">
        <w:rPr>
          <w:rFonts w:ascii="Times New Roman CYR" w:hAnsi="Times New Roman CYR" w:cs="Times New Roman CYR"/>
          <w:sz w:val="28"/>
          <w:szCs w:val="28"/>
        </w:rPr>
        <w:t>-Граф, 2012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Ромашина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Н.Ф. </w:t>
      </w:r>
      <w:hyperlink r:id="rId7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Внеклассные мероприятия по гуманитарно-правовому воспитанию</w:t>
        </w:r>
      </w:hyperlink>
      <w:r>
        <w:rPr>
          <w:sz w:val="28"/>
          <w:szCs w:val="28"/>
        </w:rPr>
        <w:t>. 5-10</w:t>
      </w:r>
      <w:r>
        <w:rPr>
          <w:rFonts w:ascii="Times New Roman CYR" w:hAnsi="Times New Roman CYR" w:cs="Times New Roman CYR"/>
          <w:sz w:val="28"/>
          <w:szCs w:val="28"/>
        </w:rPr>
        <w:t>классы. (1 CD). – М.:  Глобус, 2012</w:t>
      </w:r>
      <w:r>
        <w:rPr>
          <w:rFonts w:ascii="Tahoma" w:hAnsi="Tahoma" w:cs="Tahoma"/>
          <w:color w:val="333333"/>
        </w:rPr>
        <w:t xml:space="preserve"> </w:t>
      </w:r>
    </w:p>
    <w:p w:rsidR="006F46E1" w:rsidRDefault="006F46E1" w:rsidP="006F46E1">
      <w:pPr>
        <w:autoSpaceDE w:val="0"/>
        <w:autoSpaceDN w:val="0"/>
        <w:adjustRightInd w:val="0"/>
        <w:ind w:left="78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Научно-образовательные ресурсы Интернет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Официальная Россия (сервер органов государственной власти Российской Федерации) – </w:t>
      </w:r>
      <w:hyperlink r:id="rId8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http://www.rsnet.ru/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Президент России — гражданам школьного возраста </w:t>
      </w:r>
      <w:hyperlink r:id="rId9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http://www.uznay-prezidenta.ru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Соционет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информационное пространство по общественным наукам  – </w:t>
      </w:r>
      <w:hyperlink r:id="rId10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http://www.socionet.ru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государственный образовательный  стандарт – </w:t>
      </w:r>
      <w:hyperlink r:id="rId11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http://standart.edu.ru/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ФИПИ (Федеральный институт педагогических измерений) официальный сайт – </w:t>
      </w:r>
      <w:hyperlink r:id="rId12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http://www.fipi.ru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Права человека в России  </w:t>
      </w:r>
      <w:hyperlink r:id="rId13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http://www.hro.org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Информация для всех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России </w:t>
      </w:r>
      <w:hyperlink r:id="rId14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http://www.ifap.ru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Уполномоченный по правам человека в Российской Федерации: официальный сайт </w:t>
      </w:r>
      <w:hyperlink r:id="rId15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http://ombudsman.gov.ru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Центр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экономического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бизнес-образования: в помощь учителю </w:t>
      </w:r>
      <w:hyperlink r:id="rId16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http://www.cebe.sib.r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Образовательные ресурсы Интернета — обществознание  – </w:t>
      </w:r>
      <w:hyperlink r:id="rId17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http://www.alleng.ru/edu/social2.htm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Официальный сайт "Учительской газеты"  –  http://www.ug.ru/  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Всероссийский интернет-педсовет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– </w:t>
      </w:r>
      <w:hyperlink r:id="rId18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http://pedsovet.org/</w:t>
        </w:r>
      </w:hyperlink>
      <w:r>
        <w:rPr>
          <w:sz w:val="28"/>
          <w:szCs w:val="28"/>
          <w:u w:val="single"/>
        </w:rPr>
        <w:t xml:space="preserve"> 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творческих учителей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– </w:t>
      </w:r>
      <w:hyperlink r:id="rId19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http://www.it-n.ru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Единая коллекция цифровых образовательных ресурсов – http://school-collection.edu.ru/catalog/  </w:t>
      </w:r>
    </w:p>
    <w:p w:rsidR="006F46E1" w:rsidRDefault="006F46E1" w:rsidP="006F46E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центр информационно-образовательных ресурсов http://fcior.edu.ru 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Портал информационной поддержки ЕГЭ –  </w:t>
      </w:r>
      <w:hyperlink r:id="rId20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www.ege.edu.ru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Учительский портал  – http://www.uchportal.ru/  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Всеросс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Олимпиада школьников http://rosolymp.ru/ 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Школьная пресса (журналы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Преподавание истории  и обществознания в школе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История и обществознание для школьников</w:t>
      </w:r>
      <w:r>
        <w:rPr>
          <w:sz w:val="28"/>
          <w:szCs w:val="28"/>
        </w:rPr>
        <w:t xml:space="preserve">») – </w:t>
      </w:r>
      <w:hyperlink r:id="rId21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schoolpress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</w:t>
        </w:r>
      </w:hyperlink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Компьютер на уроках истории, обществознания и права: сайт А.И. Чернова </w:t>
      </w:r>
      <w:hyperlink r:id="rId22" w:history="1">
        <w:r>
          <w:rPr>
            <w:rStyle w:val="a5"/>
            <w:rFonts w:ascii="Times New Roman CYR" w:hAnsi="Times New Roman CYR" w:cs="Times New Roman CYR"/>
            <w:sz w:val="28"/>
            <w:szCs w:val="28"/>
          </w:rPr>
          <w:t>http://lesson-history.narod.ru</w:t>
        </w:r>
      </w:hyperlink>
    </w:p>
    <w:p w:rsidR="006F46E1" w:rsidRDefault="006F46E1" w:rsidP="006F46E1">
      <w:pPr>
        <w:autoSpaceDE w:val="0"/>
        <w:autoSpaceDN w:val="0"/>
        <w:adjustRightInd w:val="0"/>
        <w:ind w:left="780"/>
        <w:rPr>
          <w:rFonts w:ascii="Times New Roman" w:hAnsi="Times New Roman" w:cs="Times New Roman"/>
          <w:sz w:val="28"/>
          <w:szCs w:val="28"/>
        </w:rPr>
      </w:pPr>
    </w:p>
    <w:p w:rsidR="006F46E1" w:rsidRDefault="006F46E1" w:rsidP="006F46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</w:t>
      </w:r>
      <w:r w:rsidR="0065015E">
        <w:rPr>
          <w:rFonts w:ascii="Times New Roman CYR" w:hAnsi="Times New Roman CYR" w:cs="Times New Roman CYR"/>
          <w:b/>
          <w:bCs/>
          <w:sz w:val="28"/>
          <w:szCs w:val="28"/>
        </w:rPr>
        <w:t>к уровню подготовки  в конце 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-го класса по обществознанию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интеллектуально-познавательные действия: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нравственно-оценочные, личностные и коммуникативные действия: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Принимать решения в ответственных ситуациях и не бояться отвечать за свои поступки.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Уметь договариваться с людьми, преодолевать конфликты.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нравственно-оценочные, личностные действия:</w:t>
      </w:r>
    </w:p>
    <w:p w:rsidR="006F46E1" w:rsidRDefault="006F46E1" w:rsidP="006F46E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6F46E1" w:rsidRDefault="006F46E1" w:rsidP="006F46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6E1" w:rsidRDefault="006F46E1" w:rsidP="006F46E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34E46" w:rsidRPr="00934E46" w:rsidRDefault="00934E46" w:rsidP="00EF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31" w:rsidRPr="00934E46" w:rsidRDefault="00EF0831" w:rsidP="00D63F96">
      <w:pPr>
        <w:rPr>
          <w:sz w:val="28"/>
          <w:szCs w:val="28"/>
        </w:rPr>
      </w:pPr>
    </w:p>
    <w:sectPr w:rsidR="00EF0831" w:rsidRPr="00934E46" w:rsidSect="00247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63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CC51A93"/>
    <w:multiLevelType w:val="singleLevel"/>
    <w:tmpl w:val="23E8E8CE"/>
    <w:lvl w:ilvl="0">
      <w:numFmt w:val="bullet"/>
      <w:lvlText w:val="—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322"/>
    <w:rsid w:val="000375A5"/>
    <w:rsid w:val="00061C97"/>
    <w:rsid w:val="00073460"/>
    <w:rsid w:val="001A61B8"/>
    <w:rsid w:val="00225D5F"/>
    <w:rsid w:val="00247A43"/>
    <w:rsid w:val="0026145D"/>
    <w:rsid w:val="002C6E03"/>
    <w:rsid w:val="002F0E8E"/>
    <w:rsid w:val="003952F1"/>
    <w:rsid w:val="003D3486"/>
    <w:rsid w:val="003E3E2E"/>
    <w:rsid w:val="003E6665"/>
    <w:rsid w:val="00424322"/>
    <w:rsid w:val="004275AF"/>
    <w:rsid w:val="00450DE9"/>
    <w:rsid w:val="00455877"/>
    <w:rsid w:val="004F3C8F"/>
    <w:rsid w:val="00553C2C"/>
    <w:rsid w:val="005D5FF8"/>
    <w:rsid w:val="0065015E"/>
    <w:rsid w:val="00663157"/>
    <w:rsid w:val="00676160"/>
    <w:rsid w:val="006D6C8E"/>
    <w:rsid w:val="006E07E5"/>
    <w:rsid w:val="006F3B90"/>
    <w:rsid w:val="006F46E1"/>
    <w:rsid w:val="00743341"/>
    <w:rsid w:val="00750E44"/>
    <w:rsid w:val="0085279F"/>
    <w:rsid w:val="00934E46"/>
    <w:rsid w:val="00963A3B"/>
    <w:rsid w:val="009B39C8"/>
    <w:rsid w:val="009F1535"/>
    <w:rsid w:val="00A04883"/>
    <w:rsid w:val="00A2307B"/>
    <w:rsid w:val="00A61A7C"/>
    <w:rsid w:val="00A91F5D"/>
    <w:rsid w:val="00AB4998"/>
    <w:rsid w:val="00B754F3"/>
    <w:rsid w:val="00C45FE7"/>
    <w:rsid w:val="00C534B6"/>
    <w:rsid w:val="00CE4F68"/>
    <w:rsid w:val="00D63F96"/>
    <w:rsid w:val="00E335C5"/>
    <w:rsid w:val="00EA77CB"/>
    <w:rsid w:val="00EF0831"/>
    <w:rsid w:val="00F0152A"/>
    <w:rsid w:val="00F8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6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63F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63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F4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6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63F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63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hro.org/" TargetMode="External"/><Relationship Id="rId1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press.ru/" TargetMode="External"/><Relationship Id="rId7" Type="http://schemas.openxmlformats.org/officeDocument/2006/relationships/hyperlink" Target="http://planeta-kniga.ru/php_script/pages_lite.php?pict_adr=educationalwork/Image93.jpg&amp;text_adr=ser8/kniga5.txt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alleng.ru/edu/social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be.sib.r/" TargetMode="External"/><Relationship Id="rId20" Type="http://schemas.openxmlformats.org/officeDocument/2006/relationships/hyperlink" Target="file:///N:\www.ege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mbudsman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cionet.ru/" TargetMode="External"/><Relationship Id="rId19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nay-prezidenta.ru/" TargetMode="External"/><Relationship Id="rId14" Type="http://schemas.openxmlformats.org/officeDocument/2006/relationships/hyperlink" Target="http://www.ifap.ru/" TargetMode="External"/><Relationship Id="rId22" Type="http://schemas.openxmlformats.org/officeDocument/2006/relationships/hyperlink" Target="http://lesson-histo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DDFE-2FBF-4346-872E-AC9188FE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53</cp:revision>
  <cp:lastPrinted>2015-11-14T12:35:00Z</cp:lastPrinted>
  <dcterms:created xsi:type="dcterms:W3CDTF">2015-11-11T12:10:00Z</dcterms:created>
  <dcterms:modified xsi:type="dcterms:W3CDTF">2016-09-17T12:14:00Z</dcterms:modified>
</cp:coreProperties>
</file>